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F703" w14:textId="77777777" w:rsidR="00DA2818" w:rsidRDefault="00DA2818">
      <w:pPr>
        <w:rPr>
          <w:sz w:val="36"/>
          <w:szCs w:val="36"/>
        </w:rPr>
      </w:pPr>
    </w:p>
    <w:p w14:paraId="0CD52994" w14:textId="3F373862" w:rsidR="00B23A7D" w:rsidRPr="00B23A7D" w:rsidRDefault="00B36FE4" w:rsidP="00B23A7D">
      <w:pPr>
        <w:jc w:val="center"/>
        <w:rPr>
          <w:b/>
          <w:sz w:val="36"/>
          <w:szCs w:val="36"/>
          <w:u w:val="single"/>
        </w:rPr>
      </w:pPr>
      <w:r w:rsidRPr="00B23A7D">
        <w:rPr>
          <w:b/>
          <w:sz w:val="36"/>
          <w:szCs w:val="36"/>
          <w:u w:val="single"/>
        </w:rPr>
        <w:t>PRIVACY POLICY FOR ROB STALBOW INTEGRATED OSTEOPATHY</w:t>
      </w:r>
    </w:p>
    <w:p w14:paraId="3050CD19" w14:textId="77777777" w:rsidR="00B23A7D" w:rsidRDefault="00B23A7D">
      <w:pPr>
        <w:rPr>
          <w:sz w:val="36"/>
          <w:szCs w:val="36"/>
        </w:rPr>
      </w:pPr>
    </w:p>
    <w:p w14:paraId="4864BF82" w14:textId="77777777" w:rsidR="00DA2818" w:rsidRDefault="00DA2818">
      <w:pPr>
        <w:rPr>
          <w:sz w:val="36"/>
          <w:szCs w:val="36"/>
        </w:rPr>
      </w:pPr>
    </w:p>
    <w:p w14:paraId="2F680A70" w14:textId="77777777" w:rsidR="00724B52" w:rsidRDefault="00724B52">
      <w:pPr>
        <w:rPr>
          <w:sz w:val="36"/>
          <w:szCs w:val="36"/>
        </w:rPr>
      </w:pPr>
    </w:p>
    <w:p w14:paraId="5C13B7D7" w14:textId="77777777" w:rsidR="00B36FE4" w:rsidRDefault="001D6C08" w:rsidP="00B36F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D6C08">
        <w:rPr>
          <w:b/>
          <w:sz w:val="36"/>
          <w:szCs w:val="36"/>
        </w:rPr>
        <w:t>What information is collected</w:t>
      </w:r>
      <w:r>
        <w:rPr>
          <w:sz w:val="36"/>
          <w:szCs w:val="36"/>
        </w:rPr>
        <w:t xml:space="preserve">?  </w:t>
      </w:r>
      <w:r w:rsidR="00B36FE4" w:rsidRPr="00B36FE4">
        <w:rPr>
          <w:sz w:val="36"/>
          <w:szCs w:val="36"/>
        </w:rPr>
        <w:t>Osteopathic services include the collection of personal and sensitive information that include your personal contact details, demographics and health data and clinical information related to your assessment and treatment.</w:t>
      </w:r>
    </w:p>
    <w:p w14:paraId="7B80963B" w14:textId="77777777" w:rsidR="001D6C08" w:rsidRPr="001D6C08" w:rsidRDefault="001D6C08" w:rsidP="001D6C08">
      <w:pPr>
        <w:rPr>
          <w:sz w:val="36"/>
          <w:szCs w:val="36"/>
        </w:rPr>
      </w:pPr>
    </w:p>
    <w:p w14:paraId="0F10618E" w14:textId="51A85098" w:rsidR="00B36FE4" w:rsidRDefault="001D6C08" w:rsidP="00B36F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D6C08">
        <w:rPr>
          <w:b/>
          <w:sz w:val="36"/>
          <w:szCs w:val="36"/>
        </w:rPr>
        <w:t>How is the information collected</w:t>
      </w:r>
      <w:r>
        <w:rPr>
          <w:sz w:val="36"/>
          <w:szCs w:val="36"/>
        </w:rPr>
        <w:t xml:space="preserve">? </w:t>
      </w:r>
      <w:r w:rsidR="00B36FE4">
        <w:rPr>
          <w:sz w:val="36"/>
          <w:szCs w:val="36"/>
        </w:rPr>
        <w:t xml:space="preserve">The information is collected verbally in the consultation and follow-up treatments, or potentially in phone or email correspondence and written down in </w:t>
      </w:r>
      <w:proofErr w:type="spellStart"/>
      <w:r w:rsidR="003A36CF">
        <w:rPr>
          <w:sz w:val="36"/>
          <w:szCs w:val="36"/>
        </w:rPr>
        <w:t>Cliniko</w:t>
      </w:r>
      <w:proofErr w:type="spellEnd"/>
      <w:r w:rsidR="003A36CF">
        <w:rPr>
          <w:sz w:val="36"/>
          <w:szCs w:val="36"/>
        </w:rPr>
        <w:t xml:space="preserve">, our booking system. </w:t>
      </w:r>
      <w:r w:rsidR="00B36FE4">
        <w:rPr>
          <w:sz w:val="36"/>
          <w:szCs w:val="36"/>
        </w:rPr>
        <w:t xml:space="preserve">  </w:t>
      </w:r>
    </w:p>
    <w:p w14:paraId="027B2B7A" w14:textId="77777777" w:rsidR="001D6C08" w:rsidRPr="001D6C08" w:rsidRDefault="001D6C08" w:rsidP="001D6C08">
      <w:pPr>
        <w:rPr>
          <w:sz w:val="36"/>
          <w:szCs w:val="36"/>
        </w:rPr>
      </w:pPr>
    </w:p>
    <w:p w14:paraId="4A3FA536" w14:textId="520ACC45" w:rsidR="00B36FE4" w:rsidRDefault="001D6C08" w:rsidP="00B36F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D6C08">
        <w:rPr>
          <w:b/>
          <w:sz w:val="36"/>
          <w:szCs w:val="36"/>
        </w:rPr>
        <w:t>Why is this information collected?</w:t>
      </w:r>
      <w:r w:rsidR="00B17AF6">
        <w:rPr>
          <w:b/>
          <w:sz w:val="36"/>
          <w:szCs w:val="36"/>
        </w:rPr>
        <w:t xml:space="preserve"> </w:t>
      </w:r>
      <w:r w:rsidR="00B36FE4">
        <w:rPr>
          <w:sz w:val="36"/>
          <w:szCs w:val="36"/>
        </w:rPr>
        <w:t>The collection of this information satisfies</w:t>
      </w:r>
      <w:r w:rsidR="003A36CF">
        <w:rPr>
          <w:sz w:val="36"/>
          <w:szCs w:val="36"/>
        </w:rPr>
        <w:t xml:space="preserve"> the Australian</w:t>
      </w:r>
      <w:r w:rsidR="00B36FE4">
        <w:rPr>
          <w:sz w:val="36"/>
          <w:szCs w:val="36"/>
        </w:rPr>
        <w:t xml:space="preserve"> Osteopathy Board</w:t>
      </w:r>
      <w:r w:rsidR="003A36CF">
        <w:rPr>
          <w:sz w:val="36"/>
          <w:szCs w:val="36"/>
        </w:rPr>
        <w:t>’s</w:t>
      </w:r>
      <w:r w:rsidR="00B36FE4">
        <w:rPr>
          <w:sz w:val="36"/>
          <w:szCs w:val="36"/>
        </w:rPr>
        <w:t xml:space="preserve"> requirements to keep clinical notes, and more specifically to maintain your healthcare and provide written record of appropriate assessment and treatment protocols</w:t>
      </w:r>
      <w:r>
        <w:rPr>
          <w:sz w:val="36"/>
          <w:szCs w:val="36"/>
        </w:rPr>
        <w:t>.</w:t>
      </w:r>
    </w:p>
    <w:p w14:paraId="717D48D9" w14:textId="77777777" w:rsidR="001D6C08" w:rsidRPr="001D6C08" w:rsidRDefault="001D6C08" w:rsidP="001D6C08">
      <w:pPr>
        <w:rPr>
          <w:sz w:val="36"/>
          <w:szCs w:val="36"/>
        </w:rPr>
      </w:pPr>
    </w:p>
    <w:p w14:paraId="6E60A610" w14:textId="77777777" w:rsidR="001D6C08" w:rsidRPr="001D6C08" w:rsidRDefault="001D6C08" w:rsidP="00B36FE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1D6C08">
        <w:rPr>
          <w:b/>
          <w:sz w:val="36"/>
          <w:szCs w:val="36"/>
        </w:rPr>
        <w:t>Is this information disclosed to other parties?</w:t>
      </w:r>
    </w:p>
    <w:p w14:paraId="0CCFB01F" w14:textId="77777777" w:rsidR="00B36FE4" w:rsidRDefault="00B36FE4" w:rsidP="001D6C0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This information may also be disclosed to other parties, such as your GP, other health clinicians or</w:t>
      </w:r>
      <w:r w:rsidR="001D6C08">
        <w:rPr>
          <w:sz w:val="36"/>
          <w:szCs w:val="36"/>
        </w:rPr>
        <w:t xml:space="preserve"> locums where appropriate, but will necessitate your written consent. </w:t>
      </w:r>
      <w:r w:rsidR="001D6C08">
        <w:rPr>
          <w:sz w:val="36"/>
          <w:szCs w:val="36"/>
        </w:rPr>
        <w:br/>
      </w:r>
    </w:p>
    <w:p w14:paraId="16A455ED" w14:textId="77777777" w:rsidR="001D6C08" w:rsidRDefault="001D6C08" w:rsidP="001D6C08">
      <w:pPr>
        <w:pStyle w:val="ListParagraph"/>
        <w:rPr>
          <w:sz w:val="36"/>
          <w:szCs w:val="36"/>
        </w:rPr>
      </w:pPr>
    </w:p>
    <w:p w14:paraId="39813592" w14:textId="77777777" w:rsidR="00B36FE4" w:rsidRDefault="001D6C08" w:rsidP="00B36F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D6C08">
        <w:rPr>
          <w:b/>
          <w:sz w:val="36"/>
          <w:szCs w:val="36"/>
        </w:rPr>
        <w:lastRenderedPageBreak/>
        <w:t>Can I access my records?</w:t>
      </w:r>
      <w:r>
        <w:rPr>
          <w:sz w:val="36"/>
          <w:szCs w:val="36"/>
        </w:rPr>
        <w:t xml:space="preserve"> </w:t>
      </w:r>
      <w:r w:rsidR="00B36FE4" w:rsidRPr="00B36FE4">
        <w:rPr>
          <w:sz w:val="36"/>
          <w:szCs w:val="36"/>
        </w:rPr>
        <w:t>It is your right to request access to your records</w:t>
      </w:r>
      <w:r w:rsidR="00DA2818">
        <w:rPr>
          <w:sz w:val="36"/>
          <w:szCs w:val="36"/>
        </w:rPr>
        <w:t xml:space="preserve"> or part of your records</w:t>
      </w:r>
      <w:r w:rsidR="00B36FE4" w:rsidRPr="00B36FE4">
        <w:rPr>
          <w:sz w:val="36"/>
          <w:szCs w:val="36"/>
        </w:rPr>
        <w:t xml:space="preserve">, and to receive a copy of your records, with an appropriate fee to cover photocopying and time. </w:t>
      </w:r>
    </w:p>
    <w:p w14:paraId="2CF0FF07" w14:textId="77777777" w:rsidR="00DA2818" w:rsidRDefault="00DA2818" w:rsidP="00DA2818">
      <w:pPr>
        <w:rPr>
          <w:sz w:val="36"/>
          <w:szCs w:val="36"/>
        </w:rPr>
      </w:pPr>
    </w:p>
    <w:p w14:paraId="347472FB" w14:textId="77777777" w:rsidR="00DA2818" w:rsidRPr="00DA2818" w:rsidRDefault="00DA2818" w:rsidP="00DA2818">
      <w:pPr>
        <w:rPr>
          <w:sz w:val="36"/>
          <w:szCs w:val="36"/>
        </w:rPr>
      </w:pPr>
    </w:p>
    <w:p w14:paraId="726BCCF0" w14:textId="77777777" w:rsidR="00B36FE4" w:rsidRDefault="00B36FE4" w:rsidP="00B36F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D6C08" w:rsidRPr="001D6C08">
        <w:rPr>
          <w:b/>
          <w:sz w:val="36"/>
          <w:szCs w:val="36"/>
        </w:rPr>
        <w:t>Can I change the information on my records?</w:t>
      </w:r>
      <w:r w:rsidR="001D6C0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You are also entitled to correct information in your records, if you feel there are errors, inaccuracies, </w:t>
      </w:r>
      <w:r w:rsidR="001D6C08">
        <w:rPr>
          <w:sz w:val="36"/>
          <w:szCs w:val="36"/>
        </w:rPr>
        <w:t xml:space="preserve">incompleteness </w:t>
      </w:r>
      <w:r>
        <w:rPr>
          <w:sz w:val="36"/>
          <w:szCs w:val="36"/>
        </w:rPr>
        <w:t xml:space="preserve">or </w:t>
      </w:r>
      <w:r w:rsidR="00B17AF6">
        <w:rPr>
          <w:sz w:val="36"/>
          <w:szCs w:val="36"/>
        </w:rPr>
        <w:t xml:space="preserve">if they seem </w:t>
      </w:r>
      <w:r w:rsidR="001D6C08">
        <w:rPr>
          <w:sz w:val="36"/>
          <w:szCs w:val="36"/>
        </w:rPr>
        <w:t>misleading. Some information may be deemed by the practitioner to be important and useful to be kept as a record for other practitioners or your GP to know, and the reason will be given to you in writing. You may then, if you disagree, have the ability to issue a complaint.</w:t>
      </w:r>
    </w:p>
    <w:p w14:paraId="2CA21783" w14:textId="77777777" w:rsidR="001D6C08" w:rsidRDefault="001D6C08" w:rsidP="001D6C08">
      <w:pPr>
        <w:rPr>
          <w:sz w:val="36"/>
          <w:szCs w:val="36"/>
        </w:rPr>
      </w:pPr>
    </w:p>
    <w:p w14:paraId="616CCE09" w14:textId="77777777" w:rsidR="00DA2818" w:rsidRPr="001D6C08" w:rsidRDefault="00DA2818" w:rsidP="001D6C08">
      <w:pPr>
        <w:rPr>
          <w:sz w:val="36"/>
          <w:szCs w:val="36"/>
        </w:rPr>
      </w:pPr>
    </w:p>
    <w:p w14:paraId="26291A1F" w14:textId="77777777" w:rsidR="00EF48C6" w:rsidRDefault="001D6C08" w:rsidP="00EF48C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1D6C08">
        <w:rPr>
          <w:b/>
          <w:sz w:val="36"/>
          <w:szCs w:val="36"/>
        </w:rPr>
        <w:t>How are my health records kept?</w:t>
      </w:r>
      <w:r>
        <w:rPr>
          <w:b/>
          <w:sz w:val="36"/>
          <w:szCs w:val="36"/>
        </w:rPr>
        <w:t xml:space="preserve"> </w:t>
      </w:r>
    </w:p>
    <w:p w14:paraId="11DBCB7D" w14:textId="31D2AB68" w:rsidR="00EF48C6" w:rsidRDefault="00EF48C6" w:rsidP="00EF48C6">
      <w:pPr>
        <w:ind w:left="360"/>
        <w:rPr>
          <w:sz w:val="36"/>
          <w:szCs w:val="36"/>
        </w:rPr>
      </w:pPr>
      <w:r w:rsidRPr="001D6C08"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health </w:t>
      </w:r>
      <w:r w:rsidRPr="001D6C08">
        <w:rPr>
          <w:sz w:val="36"/>
          <w:szCs w:val="36"/>
        </w:rPr>
        <w:t>records</w:t>
      </w:r>
      <w:r>
        <w:rPr>
          <w:sz w:val="36"/>
          <w:szCs w:val="36"/>
        </w:rPr>
        <w:t xml:space="preserve"> are </w:t>
      </w:r>
      <w:r w:rsidR="003A36CF">
        <w:rPr>
          <w:sz w:val="36"/>
          <w:szCs w:val="36"/>
        </w:rPr>
        <w:t>kep</w:t>
      </w:r>
      <w:r>
        <w:rPr>
          <w:sz w:val="36"/>
          <w:szCs w:val="36"/>
        </w:rPr>
        <w:t>t</w:t>
      </w:r>
      <w:r w:rsidR="003A36CF">
        <w:rPr>
          <w:sz w:val="36"/>
          <w:szCs w:val="36"/>
        </w:rPr>
        <w:t xml:space="preserve"> within the servers of our booking system </w:t>
      </w:r>
      <w:proofErr w:type="spellStart"/>
      <w:r w:rsidR="003A36CF">
        <w:rPr>
          <w:sz w:val="36"/>
          <w:szCs w:val="36"/>
        </w:rPr>
        <w:t>Cliniko</w:t>
      </w:r>
      <w:proofErr w:type="spellEnd"/>
      <w:r>
        <w:rPr>
          <w:sz w:val="36"/>
          <w:szCs w:val="36"/>
        </w:rPr>
        <w:t>.</w:t>
      </w:r>
    </w:p>
    <w:p w14:paraId="381A450A" w14:textId="77777777" w:rsidR="00EF48C6" w:rsidRDefault="00EF48C6" w:rsidP="00EF48C6">
      <w:pPr>
        <w:ind w:left="360"/>
        <w:rPr>
          <w:b/>
          <w:sz w:val="36"/>
          <w:szCs w:val="36"/>
        </w:rPr>
      </w:pPr>
    </w:p>
    <w:p w14:paraId="62D7672C" w14:textId="77777777" w:rsidR="00DA2818" w:rsidRPr="00EF48C6" w:rsidRDefault="00DA2818" w:rsidP="00EF48C6">
      <w:pPr>
        <w:ind w:left="360"/>
        <w:rPr>
          <w:b/>
          <w:sz w:val="36"/>
          <w:szCs w:val="36"/>
        </w:rPr>
      </w:pPr>
    </w:p>
    <w:p w14:paraId="61EF3BD4" w14:textId="6C8C1E6B" w:rsidR="00724B52" w:rsidRDefault="00EF48C6" w:rsidP="00724B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24B52">
        <w:rPr>
          <w:b/>
          <w:sz w:val="36"/>
          <w:szCs w:val="36"/>
        </w:rPr>
        <w:t>Complaints procedure</w:t>
      </w:r>
      <w:r w:rsidR="00DA2818" w:rsidRPr="00724B52">
        <w:rPr>
          <w:b/>
          <w:sz w:val="36"/>
          <w:szCs w:val="36"/>
        </w:rPr>
        <w:t xml:space="preserve">: </w:t>
      </w:r>
      <w:r w:rsidR="00724B52">
        <w:rPr>
          <w:sz w:val="36"/>
          <w:szCs w:val="36"/>
        </w:rPr>
        <w:t>Please refer to the following page on the AHPRA website for what steps to take.</w:t>
      </w:r>
    </w:p>
    <w:p w14:paraId="1D1B7978" w14:textId="77777777" w:rsidR="00724B52" w:rsidRDefault="00724B52" w:rsidP="00724B52">
      <w:pPr>
        <w:pStyle w:val="ListParagraph"/>
        <w:rPr>
          <w:sz w:val="36"/>
          <w:szCs w:val="36"/>
        </w:rPr>
      </w:pPr>
    </w:p>
    <w:p w14:paraId="3BB896BE" w14:textId="246A4D12" w:rsidR="00724B52" w:rsidRPr="00724B52" w:rsidRDefault="00724B52" w:rsidP="00724B52">
      <w:pPr>
        <w:pStyle w:val="ListParagraph"/>
        <w:rPr>
          <w:sz w:val="36"/>
          <w:szCs w:val="36"/>
        </w:rPr>
      </w:pPr>
      <w:r w:rsidRPr="00724B52">
        <w:rPr>
          <w:sz w:val="36"/>
          <w:szCs w:val="36"/>
        </w:rPr>
        <w:t>https://www.ahpra.gov.au/Notifications/Concerned-about-a-health-practitioner.aspx</w:t>
      </w:r>
    </w:p>
    <w:p w14:paraId="6C2E0F1D" w14:textId="12A07A6B" w:rsidR="00EF48C6" w:rsidRDefault="00EF48C6" w:rsidP="00724B52">
      <w:pPr>
        <w:ind w:left="720"/>
        <w:rPr>
          <w:sz w:val="36"/>
          <w:szCs w:val="36"/>
        </w:rPr>
      </w:pPr>
    </w:p>
    <w:p w14:paraId="3E06C61E" w14:textId="77777777" w:rsidR="00EF48C6" w:rsidRDefault="00EF48C6" w:rsidP="001D6C08">
      <w:pPr>
        <w:ind w:left="720"/>
        <w:rPr>
          <w:sz w:val="36"/>
          <w:szCs w:val="36"/>
        </w:rPr>
      </w:pPr>
      <w:bookmarkStart w:id="0" w:name="_GoBack"/>
      <w:bookmarkEnd w:id="0"/>
    </w:p>
    <w:p w14:paraId="24EB4D09" w14:textId="77777777" w:rsidR="00EF48C6" w:rsidRPr="001D6C08" w:rsidRDefault="00EF48C6" w:rsidP="001D6C08">
      <w:pPr>
        <w:ind w:left="720"/>
        <w:rPr>
          <w:sz w:val="36"/>
          <w:szCs w:val="36"/>
        </w:rPr>
      </w:pPr>
    </w:p>
    <w:sectPr w:rsidR="00EF48C6" w:rsidRPr="001D6C08" w:rsidSect="0045646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AE2"/>
    <w:multiLevelType w:val="hybridMultilevel"/>
    <w:tmpl w:val="3CFA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4"/>
    <w:rsid w:val="000A7AE8"/>
    <w:rsid w:val="000B2899"/>
    <w:rsid w:val="001D6C08"/>
    <w:rsid w:val="003A36CF"/>
    <w:rsid w:val="0045646D"/>
    <w:rsid w:val="0060613C"/>
    <w:rsid w:val="00724B52"/>
    <w:rsid w:val="00B17AF6"/>
    <w:rsid w:val="00B23A7D"/>
    <w:rsid w:val="00B36FE4"/>
    <w:rsid w:val="00DA2818"/>
    <w:rsid w:val="00E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E65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297</Words>
  <Characters>1695</Characters>
  <Application>Microsoft Macintosh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Stalbow</dc:creator>
  <cp:keywords/>
  <dc:description/>
  <cp:lastModifiedBy>Rob Stalbow</cp:lastModifiedBy>
  <cp:revision>5</cp:revision>
  <dcterms:created xsi:type="dcterms:W3CDTF">2020-11-24T02:30:00Z</dcterms:created>
  <dcterms:modified xsi:type="dcterms:W3CDTF">2025-07-30T23:23:00Z</dcterms:modified>
</cp:coreProperties>
</file>